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A6" w:rsidRPr="00A94AA6" w:rsidRDefault="00A94AA6" w:rsidP="00A94AA6">
      <w:pPr>
        <w:shd w:val="clear" w:color="auto" w:fill="FFFFFF"/>
        <w:spacing w:after="150" w:line="480" w:lineRule="atLeast"/>
        <w:jc w:val="both"/>
        <w:outlineLvl w:val="0"/>
        <w:rPr>
          <w:rFonts w:ascii="Arial" w:eastAsia="Times New Roman" w:hAnsi="Arial" w:cs="Arial"/>
          <w:b/>
          <w:bCs/>
          <w:color w:val="252525"/>
          <w:spacing w:val="2"/>
          <w:kern w:val="36"/>
          <w:sz w:val="36"/>
          <w:szCs w:val="36"/>
          <w:lang w:eastAsia="ru-RU"/>
        </w:rPr>
      </w:pPr>
      <w:bookmarkStart w:id="0" w:name="_GoBack"/>
      <w:r w:rsidRPr="00A94AA6">
        <w:rPr>
          <w:rFonts w:ascii="Arial" w:eastAsia="Times New Roman" w:hAnsi="Arial" w:cs="Arial"/>
          <w:b/>
          <w:bCs/>
          <w:color w:val="252525"/>
          <w:spacing w:val="2"/>
          <w:kern w:val="36"/>
          <w:sz w:val="36"/>
          <w:szCs w:val="36"/>
          <w:lang w:eastAsia="ru-RU"/>
        </w:rPr>
        <w:t xml:space="preserve">Федеральный закон от 21 ноября 2022 г. N 465-ФЗ </w:t>
      </w:r>
      <w:bookmarkEnd w:id="0"/>
      <w:r w:rsidRPr="00A94AA6">
        <w:rPr>
          <w:rFonts w:ascii="Arial" w:eastAsia="Times New Roman" w:hAnsi="Arial" w:cs="Arial"/>
          <w:b/>
          <w:bCs/>
          <w:color w:val="252525"/>
          <w:spacing w:val="2"/>
          <w:kern w:val="36"/>
          <w:sz w:val="36"/>
          <w:szCs w:val="36"/>
          <w:lang w:eastAsia="ru-RU"/>
        </w:rPr>
        <w:t>"О внесении изменений в статью 54 Семейного кодекса Российской Федерации и статью 67 Федерального закона "Об образовании в Российской Федерации"</w:t>
      </w:r>
    </w:p>
    <w:p w:rsidR="00A94AA6" w:rsidRPr="00A94AA6" w:rsidRDefault="00A94AA6" w:rsidP="00A9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A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Дата подписания: </w:t>
      </w:r>
      <w:r w:rsidRPr="00A94A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21.11.2022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 w:rsidRPr="00A94A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Опубликован: </w:t>
      </w:r>
      <w:r w:rsidRPr="00A94A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24.11.2022</w:t>
      </w:r>
    </w:p>
    <w:p w:rsidR="00A94AA6" w:rsidRPr="00A94AA6" w:rsidRDefault="00A94AA6" w:rsidP="00A94AA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A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Вступает в силу: </w:t>
      </w:r>
      <w:r w:rsidRPr="00A94A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02.12.2022</w:t>
      </w:r>
    </w:p>
    <w:p w:rsidR="00A94AA6" w:rsidRPr="00A94AA6" w:rsidRDefault="00A94AA6" w:rsidP="00A94AA6">
      <w:pPr>
        <w:shd w:val="clear" w:color="auto" w:fill="FFFFFF"/>
        <w:spacing w:after="240" w:line="510" w:lineRule="atLeast"/>
        <w:rPr>
          <w:rFonts w:ascii="Arial" w:eastAsia="Times New Roman" w:hAnsi="Arial" w:cs="Arial"/>
          <w:color w:val="252525"/>
          <w:sz w:val="29"/>
          <w:szCs w:val="29"/>
          <w:lang w:eastAsia="ru-RU"/>
        </w:rPr>
      </w:pPr>
      <w:r w:rsidRPr="00A94AA6">
        <w:rPr>
          <w:rFonts w:ascii="Arial" w:eastAsia="Times New Roman" w:hAnsi="Arial" w:cs="Arial"/>
          <w:b/>
          <w:bCs/>
          <w:color w:val="252525"/>
          <w:sz w:val="29"/>
          <w:szCs w:val="29"/>
          <w:lang w:eastAsia="ru-RU"/>
        </w:rPr>
        <w:t>Принят Государственной Думой 9 ноября 2022 года</w:t>
      </w:r>
    </w:p>
    <w:p w:rsidR="00A94AA6" w:rsidRPr="00A94AA6" w:rsidRDefault="00A94AA6" w:rsidP="00A94AA6">
      <w:pPr>
        <w:shd w:val="clear" w:color="auto" w:fill="FFFFFF"/>
        <w:spacing w:after="240" w:line="510" w:lineRule="atLeast"/>
        <w:rPr>
          <w:rFonts w:ascii="Arial" w:eastAsia="Times New Roman" w:hAnsi="Arial" w:cs="Arial"/>
          <w:color w:val="252525"/>
          <w:sz w:val="29"/>
          <w:szCs w:val="29"/>
          <w:lang w:eastAsia="ru-RU"/>
        </w:rPr>
      </w:pPr>
      <w:r w:rsidRPr="00A94AA6">
        <w:rPr>
          <w:rFonts w:ascii="Arial" w:eastAsia="Times New Roman" w:hAnsi="Arial" w:cs="Arial"/>
          <w:b/>
          <w:bCs/>
          <w:color w:val="252525"/>
          <w:sz w:val="29"/>
          <w:szCs w:val="29"/>
          <w:lang w:eastAsia="ru-RU"/>
        </w:rPr>
        <w:t>Одобрен Советом Федерации 16 ноября 2022 года</w:t>
      </w:r>
    </w:p>
    <w:p w:rsidR="00A94AA6" w:rsidRPr="00A94AA6" w:rsidRDefault="00A94AA6" w:rsidP="00A94AA6">
      <w:pPr>
        <w:shd w:val="clear" w:color="auto" w:fill="FFFFFF"/>
        <w:spacing w:after="240" w:line="510" w:lineRule="atLeast"/>
        <w:rPr>
          <w:rFonts w:ascii="Arial" w:eastAsia="Times New Roman" w:hAnsi="Arial" w:cs="Arial"/>
          <w:color w:val="252525"/>
          <w:sz w:val="29"/>
          <w:szCs w:val="29"/>
          <w:lang w:eastAsia="ru-RU"/>
        </w:rPr>
      </w:pPr>
      <w:r w:rsidRPr="00A94AA6">
        <w:rPr>
          <w:rFonts w:ascii="Arial" w:eastAsia="Times New Roman" w:hAnsi="Arial" w:cs="Arial"/>
          <w:b/>
          <w:bCs/>
          <w:color w:val="252525"/>
          <w:sz w:val="29"/>
          <w:szCs w:val="29"/>
          <w:lang w:eastAsia="ru-RU"/>
        </w:rPr>
        <w:t>Статья 1</w:t>
      </w:r>
    </w:p>
    <w:p w:rsidR="00A94AA6" w:rsidRPr="00A94AA6" w:rsidRDefault="00A94AA6" w:rsidP="00A94AA6">
      <w:pPr>
        <w:shd w:val="clear" w:color="auto" w:fill="FFFFFF"/>
        <w:spacing w:after="240" w:line="510" w:lineRule="atLeast"/>
        <w:jc w:val="both"/>
        <w:rPr>
          <w:rFonts w:ascii="Arial" w:eastAsia="Times New Roman" w:hAnsi="Arial" w:cs="Arial"/>
          <w:color w:val="252525"/>
          <w:sz w:val="29"/>
          <w:szCs w:val="29"/>
          <w:lang w:eastAsia="ru-RU"/>
        </w:rPr>
      </w:pPr>
      <w:r w:rsidRPr="00A94AA6">
        <w:rPr>
          <w:rFonts w:ascii="Arial" w:eastAsia="Times New Roman" w:hAnsi="Arial" w:cs="Arial"/>
          <w:color w:val="252525"/>
          <w:sz w:val="29"/>
          <w:szCs w:val="29"/>
          <w:lang w:eastAsia="ru-RU"/>
        </w:rPr>
        <w:t>Абзац второй пункта 2 статьи 54 Семейного кодекса Российской Федерации (Собрание законодательства Российской Федерации, 1996, N 1, ст. 16; 2019, N 49, ст. 6970; 2021, N 27, ст. 5138) изложить в следующей редакции:</w:t>
      </w:r>
    </w:p>
    <w:p w:rsidR="00A94AA6" w:rsidRPr="00A94AA6" w:rsidRDefault="00A94AA6" w:rsidP="00A94AA6">
      <w:pPr>
        <w:shd w:val="clear" w:color="auto" w:fill="FFFFFF"/>
        <w:spacing w:after="240" w:line="510" w:lineRule="atLeast"/>
        <w:jc w:val="both"/>
        <w:rPr>
          <w:rFonts w:ascii="Arial" w:eastAsia="Times New Roman" w:hAnsi="Arial" w:cs="Arial"/>
          <w:color w:val="252525"/>
          <w:sz w:val="29"/>
          <w:szCs w:val="29"/>
          <w:lang w:eastAsia="ru-RU"/>
        </w:rPr>
      </w:pPr>
      <w:r w:rsidRPr="00A94AA6">
        <w:rPr>
          <w:rFonts w:ascii="Arial" w:eastAsia="Times New Roman" w:hAnsi="Arial" w:cs="Arial"/>
          <w:color w:val="252525"/>
          <w:sz w:val="29"/>
          <w:szCs w:val="29"/>
          <w:lang w:eastAsia="ru-RU"/>
        </w:rPr>
        <w:t xml:space="preserve">"Ребенок,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A94AA6">
        <w:rPr>
          <w:rFonts w:ascii="Arial" w:eastAsia="Times New Roman" w:hAnsi="Arial" w:cs="Arial"/>
          <w:color w:val="252525"/>
          <w:sz w:val="29"/>
          <w:szCs w:val="29"/>
          <w:lang w:eastAsia="ru-RU"/>
        </w:rPr>
        <w:t>неполнородные</w:t>
      </w:r>
      <w:proofErr w:type="spellEnd"/>
      <w:r w:rsidRPr="00A94AA6">
        <w:rPr>
          <w:rFonts w:ascii="Arial" w:eastAsia="Times New Roman" w:hAnsi="Arial" w:cs="Arial"/>
          <w:color w:val="252525"/>
          <w:sz w:val="29"/>
          <w:szCs w:val="29"/>
          <w:lang w:eastAsia="ru-RU"/>
        </w:rP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</w:t>
      </w:r>
      <w:r w:rsidRPr="00A94AA6">
        <w:rPr>
          <w:rFonts w:ascii="Arial" w:eastAsia="Times New Roman" w:hAnsi="Arial" w:cs="Arial"/>
          <w:color w:val="252525"/>
          <w:sz w:val="29"/>
          <w:szCs w:val="29"/>
          <w:lang w:eastAsia="ru-RU"/>
        </w:rPr>
        <w:lastRenderedPageBreak/>
        <w:t>Федерального закона от 29 декабря 2012 года N 273-ФЗ "Об образовании в Российской Федерации".".</w:t>
      </w:r>
    </w:p>
    <w:p w:rsidR="00A94AA6" w:rsidRPr="00A94AA6" w:rsidRDefault="00A94AA6" w:rsidP="00A94AA6">
      <w:pPr>
        <w:shd w:val="clear" w:color="auto" w:fill="FFFFFF"/>
        <w:spacing w:after="240" w:line="510" w:lineRule="atLeast"/>
        <w:jc w:val="both"/>
        <w:rPr>
          <w:rFonts w:ascii="Arial" w:eastAsia="Times New Roman" w:hAnsi="Arial" w:cs="Arial"/>
          <w:color w:val="252525"/>
          <w:sz w:val="29"/>
          <w:szCs w:val="29"/>
          <w:lang w:eastAsia="ru-RU"/>
        </w:rPr>
      </w:pPr>
      <w:r w:rsidRPr="00A94AA6">
        <w:rPr>
          <w:rFonts w:ascii="Arial" w:eastAsia="Times New Roman" w:hAnsi="Arial" w:cs="Arial"/>
          <w:b/>
          <w:bCs/>
          <w:color w:val="252525"/>
          <w:sz w:val="29"/>
          <w:szCs w:val="29"/>
          <w:lang w:eastAsia="ru-RU"/>
        </w:rPr>
        <w:t>Статья 2</w:t>
      </w:r>
    </w:p>
    <w:p w:rsidR="00A94AA6" w:rsidRPr="00A94AA6" w:rsidRDefault="00A94AA6" w:rsidP="00A94AA6">
      <w:pPr>
        <w:shd w:val="clear" w:color="auto" w:fill="FFFFFF"/>
        <w:spacing w:after="240" w:line="510" w:lineRule="atLeast"/>
        <w:jc w:val="both"/>
        <w:rPr>
          <w:rFonts w:ascii="Arial" w:eastAsia="Times New Roman" w:hAnsi="Arial" w:cs="Arial"/>
          <w:color w:val="252525"/>
          <w:sz w:val="29"/>
          <w:szCs w:val="29"/>
          <w:lang w:eastAsia="ru-RU"/>
        </w:rPr>
      </w:pPr>
      <w:r w:rsidRPr="00A94AA6">
        <w:rPr>
          <w:rFonts w:ascii="Arial" w:eastAsia="Times New Roman" w:hAnsi="Arial" w:cs="Arial"/>
          <w:color w:val="252525"/>
          <w:sz w:val="29"/>
          <w:szCs w:val="29"/>
          <w:lang w:eastAsia="ru-RU"/>
        </w:rPr>
        <w:t>Часть 3</w:t>
      </w:r>
      <w:r w:rsidRPr="00A94AA6">
        <w:rPr>
          <w:rFonts w:ascii="Arial" w:eastAsia="Times New Roman" w:hAnsi="Arial" w:cs="Arial"/>
          <w:color w:val="252525"/>
          <w:sz w:val="29"/>
          <w:szCs w:val="29"/>
          <w:vertAlign w:val="superscript"/>
          <w:lang w:eastAsia="ru-RU"/>
        </w:rPr>
        <w:t>1</w:t>
      </w:r>
      <w:r w:rsidRPr="00A94AA6">
        <w:rPr>
          <w:rFonts w:ascii="Arial" w:eastAsia="Times New Roman" w:hAnsi="Arial" w:cs="Arial"/>
          <w:color w:val="252525"/>
          <w:sz w:val="29"/>
          <w:szCs w:val="29"/>
          <w:lang w:eastAsia="ru-RU"/>
        </w:rPr>
        <w:t> статьи 67 Федерального закона от 29 декабря 2012 года N 273-ФЗ "Об образовании в Российской Федерации" (Собрание законодательства Российской Федерации, 2012, N 53, ст. 7598; 2019, N 49, ст. 6970; N 52, ст. 7833; 2020, N 12, ст. 1645; 2021, N 18, ст. 3071; N 27, ст. 5138) изложить в следующей редакции:</w:t>
      </w:r>
    </w:p>
    <w:p w:rsidR="00A94AA6" w:rsidRPr="00A94AA6" w:rsidRDefault="00A94AA6" w:rsidP="00A94AA6">
      <w:pPr>
        <w:shd w:val="clear" w:color="auto" w:fill="FFFFFF"/>
        <w:spacing w:after="240" w:line="510" w:lineRule="atLeast"/>
        <w:jc w:val="both"/>
        <w:rPr>
          <w:rFonts w:ascii="Arial" w:eastAsia="Times New Roman" w:hAnsi="Arial" w:cs="Arial"/>
          <w:color w:val="252525"/>
          <w:sz w:val="29"/>
          <w:szCs w:val="29"/>
          <w:lang w:eastAsia="ru-RU"/>
        </w:rPr>
      </w:pPr>
      <w:r w:rsidRPr="00A94AA6">
        <w:rPr>
          <w:rFonts w:ascii="Arial" w:eastAsia="Times New Roman" w:hAnsi="Arial" w:cs="Arial"/>
          <w:color w:val="252525"/>
          <w:sz w:val="29"/>
          <w:szCs w:val="29"/>
          <w:lang w:eastAsia="ru-RU"/>
        </w:rPr>
        <w:t>"3</w:t>
      </w:r>
      <w:r w:rsidRPr="00A94AA6">
        <w:rPr>
          <w:rFonts w:ascii="Arial" w:eastAsia="Times New Roman" w:hAnsi="Arial" w:cs="Arial"/>
          <w:color w:val="252525"/>
          <w:sz w:val="29"/>
          <w:szCs w:val="29"/>
          <w:vertAlign w:val="superscript"/>
          <w:lang w:eastAsia="ru-RU"/>
        </w:rPr>
        <w:t>1</w:t>
      </w:r>
      <w:r w:rsidRPr="00A94AA6">
        <w:rPr>
          <w:rFonts w:ascii="Arial" w:eastAsia="Times New Roman" w:hAnsi="Arial" w:cs="Arial"/>
          <w:color w:val="252525"/>
          <w:sz w:val="29"/>
          <w:szCs w:val="29"/>
          <w:lang w:eastAsia="ru-RU"/>
        </w:rPr>
        <w:t xml:space="preserve">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A94AA6">
        <w:rPr>
          <w:rFonts w:ascii="Arial" w:eastAsia="Times New Roman" w:hAnsi="Arial" w:cs="Arial"/>
          <w:color w:val="252525"/>
          <w:sz w:val="29"/>
          <w:szCs w:val="29"/>
          <w:lang w:eastAsia="ru-RU"/>
        </w:rPr>
        <w:t>неполнородные</w:t>
      </w:r>
      <w:proofErr w:type="spellEnd"/>
      <w:r w:rsidRPr="00A94AA6">
        <w:rPr>
          <w:rFonts w:ascii="Arial" w:eastAsia="Times New Roman" w:hAnsi="Arial" w:cs="Arial"/>
          <w:color w:val="252525"/>
          <w:sz w:val="29"/>
          <w:szCs w:val="29"/>
          <w:lang w:eastAsia="ru-RU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настоящей статьи.".</w:t>
      </w:r>
    </w:p>
    <w:p w:rsidR="00A94AA6" w:rsidRPr="00A94AA6" w:rsidRDefault="00A94AA6" w:rsidP="00A94AA6">
      <w:pPr>
        <w:shd w:val="clear" w:color="auto" w:fill="FFFFFF"/>
        <w:spacing w:after="240" w:line="510" w:lineRule="atLeast"/>
        <w:rPr>
          <w:rFonts w:ascii="Arial" w:eastAsia="Times New Roman" w:hAnsi="Arial" w:cs="Arial"/>
          <w:color w:val="252525"/>
          <w:sz w:val="29"/>
          <w:szCs w:val="29"/>
          <w:lang w:eastAsia="ru-RU"/>
        </w:rPr>
      </w:pPr>
      <w:r w:rsidRPr="00A94AA6">
        <w:rPr>
          <w:rFonts w:ascii="Arial" w:eastAsia="Times New Roman" w:hAnsi="Arial" w:cs="Arial"/>
          <w:b/>
          <w:bCs/>
          <w:color w:val="252525"/>
          <w:sz w:val="29"/>
          <w:szCs w:val="29"/>
          <w:lang w:eastAsia="ru-RU"/>
        </w:rPr>
        <w:t>Президент Российской Федерации В. Путин</w:t>
      </w:r>
    </w:p>
    <w:p w:rsidR="0087401A" w:rsidRDefault="0087401A"/>
    <w:sectPr w:rsidR="00874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1A"/>
    <w:rsid w:val="0087401A"/>
    <w:rsid w:val="00A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86E63-F2BD-4EA3-B225-A609A6C8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4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34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2023-03-14T15:41:00Z</dcterms:created>
  <dcterms:modified xsi:type="dcterms:W3CDTF">2023-03-14T15:43:00Z</dcterms:modified>
</cp:coreProperties>
</file>